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1450" w:rsidRDefault="00033288" w:rsidP="00866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  <w:r w:rsidR="00866149">
        <w:rPr>
          <w:b/>
        </w:rPr>
        <w:t>«</w:t>
      </w:r>
      <w:r w:rsidR="007610E6" w:rsidRPr="007610E6">
        <w:rPr>
          <w:b/>
        </w:rPr>
        <w:t>О внесении изменений в отдельные законы Новосибирской области</w:t>
      </w:r>
      <w:r w:rsidR="00866149" w:rsidRPr="00866149">
        <w:rPr>
          <w:b/>
        </w:rPr>
        <w:t>»</w:t>
      </w:r>
    </w:p>
    <w:p w:rsidR="00866149" w:rsidRDefault="00866149" w:rsidP="00866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A70E64" w:rsidRDefault="00033288" w:rsidP="00A70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Разработка проекта закона Новосибирской области </w:t>
      </w:r>
      <w:r w:rsidR="00866149">
        <w:t>«</w:t>
      </w:r>
      <w:r w:rsidR="007610E6" w:rsidRPr="007610E6">
        <w:t>О внесении изменений в отдельные законы Новосибирской области</w:t>
      </w:r>
      <w:r w:rsidR="00866149">
        <w:t>»</w:t>
      </w:r>
      <w:r w:rsidR="003C1450">
        <w:t xml:space="preserve"> </w:t>
      </w:r>
      <w:r w:rsidR="00A70E64">
        <w:t xml:space="preserve">обусловлена необходимостью приведения Закона Новосибирской области </w:t>
      </w:r>
      <w:r w:rsidR="00A70E64" w:rsidRPr="00A70E64">
        <w:t>от 7 ноября 2011 года № 139-ОЗ «О государственной поддержке социально ориентированных некоммерческих организаций в Новосибирской области»</w:t>
      </w:r>
      <w:r w:rsidR="007C1E07">
        <w:t xml:space="preserve"> (далее – Закон области № 139-ОЗ)</w:t>
      </w:r>
      <w:r w:rsidR="00A70E64">
        <w:t>,</w:t>
      </w:r>
      <w:r w:rsidR="00A70E64" w:rsidRPr="00A70E64">
        <w:t xml:space="preserve"> Закон</w:t>
      </w:r>
      <w:r w:rsidR="00A70E64">
        <w:t>а</w:t>
      </w:r>
      <w:r w:rsidR="00A70E64" w:rsidRPr="00A70E64">
        <w:t xml:space="preserve"> Новосибирской области от 6 декабря 2001 года № 200-ОЗ «О вознаграждени</w:t>
      </w:r>
      <w:r w:rsidR="004711A1">
        <w:t>и</w:t>
      </w:r>
      <w:r w:rsidR="00A70E64" w:rsidRPr="00A70E64">
        <w:t xml:space="preserve"> приемным родителям и мерах социальной поддержки, предоставляемых приемной семье»</w:t>
      </w:r>
      <w:r w:rsidR="002E20D4">
        <w:t xml:space="preserve"> (далее</w:t>
      </w:r>
      <w:proofErr w:type="gramEnd"/>
      <w:r w:rsidR="002E20D4">
        <w:t xml:space="preserve"> – </w:t>
      </w:r>
      <w:proofErr w:type="gramStart"/>
      <w:r w:rsidR="002E20D4">
        <w:t>Закон области № 200-ОЗ)</w:t>
      </w:r>
      <w:r w:rsidR="00A70E64">
        <w:t>,</w:t>
      </w:r>
      <w:r w:rsidR="00A70E64" w:rsidRPr="00A70E64">
        <w:t xml:space="preserve"> Закон</w:t>
      </w:r>
      <w:r w:rsidR="00A70E64">
        <w:t>а</w:t>
      </w:r>
      <w:r w:rsidR="00A70E64" w:rsidRPr="00A70E64">
        <w:t xml:space="preserve"> Новосибирской области от 17 ноября 2006 года № 53-ОЗ «О размере и порядке выплаты денежных средств на содержание детей, находящихся под опекой или попечительством»</w:t>
      </w:r>
      <w:r w:rsidR="00016CAB">
        <w:t xml:space="preserve"> (далее – Закон области № 53-ОЗ)</w:t>
      </w:r>
      <w:r w:rsidR="00A70E64">
        <w:t>, в соответствие с федеральным законодательством.</w:t>
      </w:r>
      <w:proofErr w:type="gramEnd"/>
    </w:p>
    <w:p w:rsidR="007610E6" w:rsidRDefault="00A70E64" w:rsidP="00A70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Проект закона состоит из пяти статей.</w:t>
      </w:r>
    </w:p>
    <w:p w:rsidR="00A70E64" w:rsidRDefault="00CD666A" w:rsidP="00F63A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Статьей 1 законопроекта</w:t>
      </w:r>
      <w:r w:rsidR="007C1E07" w:rsidRPr="007C1E07">
        <w:t xml:space="preserve"> </w:t>
      </w:r>
      <w:r w:rsidR="00527B59">
        <w:t xml:space="preserve"> предлагается пункт 7 статьи 6</w:t>
      </w:r>
      <w:r w:rsidR="00527B59" w:rsidRPr="007C1E07">
        <w:t xml:space="preserve"> </w:t>
      </w:r>
      <w:r w:rsidR="00527B59">
        <w:t xml:space="preserve">Закона области № 139-ОЗ привести в соответствие с Федеральным законом № 396-ФЗ «О внесении изменений в отдельные законодательные акты Российской Федерации» в части  </w:t>
      </w:r>
      <w:r w:rsidR="00F63AC0">
        <w:t xml:space="preserve">определения </w:t>
      </w:r>
      <w:r w:rsidR="00527B59">
        <w:t>форм</w:t>
      </w:r>
      <w:r w:rsidR="00016CAB">
        <w:t>ы</w:t>
      </w:r>
      <w:r w:rsidR="00527B59">
        <w:t xml:space="preserve"> государственной поддержки</w:t>
      </w:r>
      <w:r w:rsidR="00527B59" w:rsidRPr="00527B59">
        <w:t xml:space="preserve"> </w:t>
      </w:r>
      <w:r w:rsidR="00527B59">
        <w:t>социально ориентированны</w:t>
      </w:r>
      <w:r w:rsidR="004711A1">
        <w:t>х</w:t>
      </w:r>
      <w:r w:rsidR="00527B59">
        <w:t xml:space="preserve"> некоммерчески</w:t>
      </w:r>
      <w:r w:rsidR="004711A1">
        <w:t>х</w:t>
      </w:r>
      <w:r w:rsidR="00527B59">
        <w:t xml:space="preserve"> организаци</w:t>
      </w:r>
      <w:r w:rsidR="004711A1">
        <w:t>й</w:t>
      </w:r>
      <w:r w:rsidR="00F63AC0">
        <w:t xml:space="preserve"> в виде осуществления закупок товаров, работ, услуг для обеспечения государственных и муниципальных нужд.</w:t>
      </w:r>
    </w:p>
    <w:p w:rsidR="000F51C6" w:rsidRDefault="00CD666A" w:rsidP="00CD666A">
      <w:pPr>
        <w:spacing w:after="0" w:line="240" w:lineRule="auto"/>
        <w:ind w:firstLine="540"/>
        <w:jc w:val="both"/>
      </w:pPr>
      <w:proofErr w:type="gramStart"/>
      <w:r>
        <w:t xml:space="preserve">Статьей 2 законопроекта </w:t>
      </w:r>
      <w:r w:rsidR="002E20D4">
        <w:t xml:space="preserve"> предлагается </w:t>
      </w:r>
      <w:r w:rsidR="00016CAB">
        <w:t xml:space="preserve">статью 2 Закона области </w:t>
      </w:r>
      <w:r w:rsidR="00A032A9">
        <w:t xml:space="preserve">            </w:t>
      </w:r>
      <w:r w:rsidR="00016CAB">
        <w:t xml:space="preserve">№ 200-ОЗ </w:t>
      </w:r>
      <w:r w:rsidR="002E20D4">
        <w:t>привести  в соответствие</w:t>
      </w:r>
      <w:r w:rsidR="00703A9D">
        <w:t xml:space="preserve"> </w:t>
      </w:r>
      <w:r w:rsidR="002E20D4">
        <w:t xml:space="preserve"> с Федеральным законом от 8 мая 2010 года </w:t>
      </w:r>
      <w:r w:rsidR="00016CAB">
        <w:t xml:space="preserve"> </w:t>
      </w:r>
      <w:r w:rsidR="002E20D4">
        <w:t>№ 83-ФЗ в части  определения типов государственных учрежд</w:t>
      </w:r>
      <w:r w:rsidR="00016CAB">
        <w:t>е</w:t>
      </w:r>
      <w:r w:rsidR="004711A1">
        <w:t>ний, а с</w:t>
      </w:r>
      <w:r w:rsidR="002E20D4">
        <w:t xml:space="preserve">татью 3 изложить  с учетом </w:t>
      </w:r>
      <w:r w:rsidR="00703A9D">
        <w:t xml:space="preserve"> терминологии, установленной</w:t>
      </w:r>
      <w:r w:rsidR="002E20D4">
        <w:t xml:space="preserve"> </w:t>
      </w:r>
      <w:r w:rsidR="002E20D4" w:rsidRPr="00F63AC0">
        <w:t>Федеральн</w:t>
      </w:r>
      <w:r w:rsidR="00703A9D">
        <w:t>ым</w:t>
      </w:r>
      <w:r w:rsidR="002E20D4" w:rsidRPr="00F63AC0">
        <w:t xml:space="preserve"> закон</w:t>
      </w:r>
      <w:r w:rsidR="00703A9D">
        <w:t>ом</w:t>
      </w:r>
      <w:r w:rsidR="002E20D4" w:rsidRPr="00F63AC0">
        <w:t xml:space="preserve"> от 25 ноября 2013 года </w:t>
      </w:r>
      <w:r w:rsidR="004711A1">
        <w:t xml:space="preserve">  </w:t>
      </w:r>
      <w:r w:rsidR="002E20D4" w:rsidRPr="00F63AC0">
        <w:t>№ 317-ФЗ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</w:t>
      </w:r>
      <w:proofErr w:type="gramEnd"/>
      <w:r w:rsidR="002E20D4" w:rsidRPr="00F63AC0">
        <w:t xml:space="preserve"> Российской Федерации по вопросам охраны здоровья граждан в Российской Федерации»</w:t>
      </w:r>
      <w:r w:rsidR="00016CAB">
        <w:t xml:space="preserve"> (далее – Федеральный закон № 317-ФЗ)</w:t>
      </w:r>
      <w:r w:rsidR="00703A9D">
        <w:t>.</w:t>
      </w:r>
    </w:p>
    <w:p w:rsidR="00A70E64" w:rsidRDefault="002E20D4" w:rsidP="000F51C6">
      <w:pPr>
        <w:spacing w:after="0" w:line="240" w:lineRule="auto"/>
        <w:ind w:firstLine="540"/>
        <w:jc w:val="both"/>
      </w:pPr>
      <w:r>
        <w:t xml:space="preserve">Статьей 3 законопроекта </w:t>
      </w:r>
      <w:r w:rsidR="00016CAB">
        <w:t>предлагается статьи 3 и 4 Закона области</w:t>
      </w:r>
      <w:r w:rsidR="00A032A9">
        <w:t xml:space="preserve">         </w:t>
      </w:r>
      <w:r w:rsidR="00016CAB">
        <w:t>№ 53-ОЗ изложить с учетом терминологи</w:t>
      </w:r>
      <w:r w:rsidR="00A032A9">
        <w:t>и</w:t>
      </w:r>
      <w:r w:rsidR="00016CAB">
        <w:t>, установленн</w:t>
      </w:r>
      <w:r w:rsidR="004711A1">
        <w:t>ой</w:t>
      </w:r>
      <w:r w:rsidR="00016CAB">
        <w:t xml:space="preserve">  </w:t>
      </w:r>
      <w:r w:rsidR="00016CAB" w:rsidRPr="00016CAB">
        <w:t>Федеральн</w:t>
      </w:r>
      <w:r w:rsidR="00016CAB">
        <w:t>ым</w:t>
      </w:r>
      <w:r w:rsidR="00016CAB" w:rsidRPr="00016CAB">
        <w:t xml:space="preserve"> закон</w:t>
      </w:r>
      <w:r w:rsidR="00016CAB">
        <w:t>ом</w:t>
      </w:r>
      <w:r w:rsidR="00016CAB" w:rsidRPr="00016CAB">
        <w:t xml:space="preserve"> </w:t>
      </w:r>
      <w:r w:rsidR="004711A1">
        <w:t>№ 317-ФЗ, а п</w:t>
      </w:r>
      <w:r w:rsidR="00016CAB" w:rsidRPr="00016CAB">
        <w:t>ункт 10 части 1 статьи 5</w:t>
      </w:r>
      <w:r w:rsidR="00016CAB">
        <w:t xml:space="preserve"> изложить </w:t>
      </w:r>
      <w:r w:rsidR="00016CAB" w:rsidRPr="00016CAB">
        <w:t xml:space="preserve"> в соответстви</w:t>
      </w:r>
      <w:r w:rsidR="004711A1">
        <w:t>и</w:t>
      </w:r>
      <w:r w:rsidR="00016CAB" w:rsidRPr="00016CAB">
        <w:t xml:space="preserve"> со статьёй 23 Федерального закона </w:t>
      </w:r>
      <w:r w:rsidR="00016CAB">
        <w:t xml:space="preserve"> от 29 декабря 2012 года </w:t>
      </w:r>
      <w:r w:rsidR="00016CAB" w:rsidRPr="00016CAB">
        <w:t>№ 273-ФЗ в части наименования типов образовательных организаций.</w:t>
      </w:r>
    </w:p>
    <w:p w:rsidR="00D37A83" w:rsidRDefault="00FB007F" w:rsidP="00F71F13">
      <w:pPr>
        <w:spacing w:after="0" w:line="240" w:lineRule="auto"/>
        <w:ind w:firstLine="540"/>
        <w:jc w:val="both"/>
      </w:pPr>
      <w:r>
        <w:t>Статьей 4</w:t>
      </w:r>
      <w:r w:rsidR="00A032A9">
        <w:t xml:space="preserve"> </w:t>
      </w:r>
      <w:r w:rsidR="000F51C6">
        <w:t xml:space="preserve">законопроекта </w:t>
      </w:r>
      <w:r w:rsidR="00D37A83">
        <w:t xml:space="preserve">определяется порядок вступления </w:t>
      </w:r>
      <w:r w:rsidR="004711A1">
        <w:t>З</w:t>
      </w:r>
      <w:r w:rsidR="00D37A83">
        <w:t>акона в силу.</w:t>
      </w:r>
    </w:p>
    <w:p w:rsidR="00304405" w:rsidRDefault="00304405" w:rsidP="00D37A83">
      <w:pPr>
        <w:spacing w:after="0" w:line="240" w:lineRule="auto"/>
      </w:pPr>
      <w:bookmarkStart w:id="0" w:name="_GoBack"/>
      <w:bookmarkEnd w:id="0"/>
    </w:p>
    <w:p w:rsidR="00CD666A" w:rsidRDefault="00CD666A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37A83" w:rsidP="00D37A83">
      <w:pPr>
        <w:spacing w:after="0" w:line="240" w:lineRule="auto"/>
      </w:pPr>
      <w:r>
        <w:t>и молодежной политики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7DF"/>
    <w:rsid w:val="00000B1A"/>
    <w:rsid w:val="00001AF9"/>
    <w:rsid w:val="0000751F"/>
    <w:rsid w:val="00013649"/>
    <w:rsid w:val="00014E83"/>
    <w:rsid w:val="00016CAB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1C6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7764E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0D4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07209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1450"/>
    <w:rsid w:val="003C41E8"/>
    <w:rsid w:val="003C4908"/>
    <w:rsid w:val="003C4DE4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1A1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27B59"/>
    <w:rsid w:val="0053120A"/>
    <w:rsid w:val="00532435"/>
    <w:rsid w:val="00535462"/>
    <w:rsid w:val="00537A43"/>
    <w:rsid w:val="005415C4"/>
    <w:rsid w:val="00543A3B"/>
    <w:rsid w:val="00546442"/>
    <w:rsid w:val="00547C2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31FD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3A9D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10E6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5E56"/>
    <w:rsid w:val="007B046E"/>
    <w:rsid w:val="007B07E4"/>
    <w:rsid w:val="007B6C04"/>
    <w:rsid w:val="007B6E5B"/>
    <w:rsid w:val="007C1E07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66149"/>
    <w:rsid w:val="00875C95"/>
    <w:rsid w:val="00881144"/>
    <w:rsid w:val="00882E69"/>
    <w:rsid w:val="00890468"/>
    <w:rsid w:val="00891857"/>
    <w:rsid w:val="0089189E"/>
    <w:rsid w:val="00893087"/>
    <w:rsid w:val="00893C89"/>
    <w:rsid w:val="00894B95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7E1A"/>
    <w:rsid w:val="00941247"/>
    <w:rsid w:val="00953C24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32A9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E64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97D"/>
    <w:rsid w:val="00B01C6C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52E8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C6140"/>
    <w:rsid w:val="00CC699C"/>
    <w:rsid w:val="00CC7518"/>
    <w:rsid w:val="00CD3CFA"/>
    <w:rsid w:val="00CD55FB"/>
    <w:rsid w:val="00CD6538"/>
    <w:rsid w:val="00CD666A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45B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C035C"/>
    <w:rsid w:val="00EC1FE6"/>
    <w:rsid w:val="00EC4BA1"/>
    <w:rsid w:val="00EC5E4B"/>
    <w:rsid w:val="00EC757B"/>
    <w:rsid w:val="00ED0B52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3AC0"/>
    <w:rsid w:val="00F64D60"/>
    <w:rsid w:val="00F66381"/>
    <w:rsid w:val="00F71F13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007F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User</cp:lastModifiedBy>
  <cp:revision>2</cp:revision>
  <cp:lastPrinted>2014-09-26T04:08:00Z</cp:lastPrinted>
  <dcterms:created xsi:type="dcterms:W3CDTF">2014-10-15T09:31:00Z</dcterms:created>
  <dcterms:modified xsi:type="dcterms:W3CDTF">2014-10-15T09:31:00Z</dcterms:modified>
</cp:coreProperties>
</file>